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5149"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跨学科实践：体质的测量与评价</w:t>
      </w:r>
    </w:p>
    <w:p w14:paraId="71CA3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问题1：基础认知</w:t>
      </w:r>
    </w:p>
    <w:p w14:paraId="7D0F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解释</w:t>
      </w:r>
      <w:r>
        <w:rPr>
          <w:rFonts w:hint="default" w:ascii="Times New Roman" w:hAnsi="Times New Roman" w:cs="Times New Roman" w:eastAsiaTheme="minorEastAsia"/>
          <w:sz w:val="24"/>
        </w:rPr>
        <w:t>BMI</w:t>
      </w:r>
      <w:r>
        <w:rPr>
          <w:rFonts w:hint="default" w:asciiTheme="minorAscii" w:hAnsiTheme="minorAscii" w:eastAsiaTheme="minorEastAsia"/>
          <w:sz w:val="24"/>
        </w:rPr>
        <w:t xml:space="preserve">公式  BMI = </w:t>
      </w:r>
      <w:r>
        <w:rPr>
          <w:rFonts w:hint="default" w:ascii="Times New Roman" w:hAnsi="Times New Roman" w:cs="Times New Roman"/>
          <w:i/>
          <w:iCs/>
          <w:sz w:val="24"/>
          <w:lang w:val="en-US" w:eastAsia="zh-CN"/>
        </w:rPr>
        <w:t>m</w:t>
      </w:r>
      <w:r>
        <w:rPr>
          <w:rFonts w:hint="eastAsia" w:asciiTheme="minorAscii" w:hAnsiTheme="minorAscii"/>
          <w:sz w:val="24"/>
          <w:lang w:val="en-US" w:eastAsia="zh-CN"/>
        </w:rPr>
        <w:t>/</w:t>
      </w:r>
      <w:r>
        <w:rPr>
          <w:rFonts w:hint="eastAsia" w:ascii="Times New Roman" w:hAnsi="Times New Roman" w:cs="Times New Roman"/>
          <w:i/>
          <w:iCs/>
          <w:sz w:val="24"/>
          <w:lang w:val="en-US" w:eastAsia="zh-CN"/>
        </w:rPr>
        <w:t>h</w:t>
      </w:r>
      <w:r>
        <w:rPr>
          <w:rFonts w:hint="eastAsia" w:asciiTheme="minorAscii" w:hAnsiTheme="minorAscii"/>
          <w:sz w:val="24"/>
          <w:vertAlign w:val="superscript"/>
          <w:lang w:val="en-US" w:eastAsia="zh-CN"/>
        </w:rPr>
        <w:t>2</w:t>
      </w:r>
      <w:r>
        <w:rPr>
          <w:rFonts w:hint="default" w:asciiTheme="minorAscii" w:hAnsiTheme="minorAscii" w:eastAsiaTheme="minorEastAsia"/>
          <w:sz w:val="24"/>
        </w:rPr>
        <w:t xml:space="preserve"> 中每个符号的含义及其单位。</w:t>
      </w:r>
    </w:p>
    <w:p w14:paraId="3B541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</w:p>
    <w:p w14:paraId="60852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问题2：公式理解</w:t>
      </w:r>
    </w:p>
    <w:p w14:paraId="31433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为什么</w:t>
      </w:r>
      <w:r>
        <w:rPr>
          <w:rFonts w:hint="default" w:ascii="Times New Roman" w:hAnsi="Times New Roman" w:cs="Times New Roman" w:eastAsiaTheme="minorEastAsia"/>
          <w:sz w:val="24"/>
        </w:rPr>
        <w:t>BMI</w:t>
      </w:r>
      <w:r>
        <w:rPr>
          <w:rFonts w:hint="default" w:asciiTheme="minorAscii" w:hAnsiTheme="minorAscii" w:eastAsiaTheme="minorEastAsia"/>
          <w:sz w:val="24"/>
        </w:rPr>
        <w:t>公式中身高的单位是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m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 w:eastAsiaTheme="minorEastAsia"/>
          <w:sz w:val="24"/>
        </w:rPr>
        <w:t>而不是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cm</w:t>
      </w:r>
      <w:r>
        <w:rPr>
          <w:rFonts w:hint="eastAsia" w:asciiTheme="minorAscii" w:hAnsiTheme="minorAscii"/>
          <w:sz w:val="24"/>
          <w:lang w:eastAsia="zh-CN"/>
        </w:rPr>
        <w:t>”？</w:t>
      </w:r>
      <w:r>
        <w:rPr>
          <w:rFonts w:hint="default" w:asciiTheme="minorAscii" w:hAnsiTheme="minorAscii" w:eastAsiaTheme="minorEastAsia"/>
          <w:sz w:val="24"/>
        </w:rPr>
        <w:t>如果使用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cm</w:t>
      </w:r>
      <w:r>
        <w:rPr>
          <w:rFonts w:hint="default" w:asciiTheme="minorAscii" w:hAnsiTheme="minorAscii" w:eastAsiaTheme="minorEastAsia"/>
          <w:sz w:val="24"/>
        </w:rPr>
        <w:t>计算，公式应如何调整？</w:t>
      </w:r>
    </w:p>
    <w:p w14:paraId="439F7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</w:p>
    <w:p w14:paraId="37C6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问题3：计算应用</w:t>
      </w:r>
    </w:p>
    <w:p w14:paraId="19377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某同学身高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1.65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m</w:t>
      </w:r>
      <w:r>
        <w:rPr>
          <w:rFonts w:hint="default" w:asciiTheme="minorAscii" w:hAnsiTheme="minorAscii" w:eastAsiaTheme="minorEastAsia"/>
          <w:sz w:val="24"/>
        </w:rPr>
        <w:t>，质量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52</w:t>
      </w:r>
      <w:r>
        <w:rPr>
          <w:rFonts w:hint="eastAsia" w:ascii="Times New Roman" w:hAnsi="Times New Roman" w:cs="Times New Roman" w:eastAsiaTheme="minorEastAsia"/>
          <w:sz w:val="24"/>
          <w:lang w:val="en-US" w:eastAsia="zh-CN"/>
        </w:rPr>
        <w:t>kg</w:t>
      </w:r>
      <w:r>
        <w:rPr>
          <w:rFonts w:hint="default" w:asciiTheme="minorAscii" w:hAnsiTheme="minorAscii" w:eastAsiaTheme="minorEastAsia"/>
          <w:sz w:val="24"/>
        </w:rPr>
        <w:t>，请计算他的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BMI</w:t>
      </w:r>
      <w:r>
        <w:rPr>
          <w:rFonts w:hint="default" w:asciiTheme="minorAscii" w:hAnsiTheme="minorAscii" w:eastAsiaTheme="minorEastAsia"/>
          <w:sz w:val="24"/>
        </w:rPr>
        <w:t>值（保留一位小数）。</w:t>
      </w:r>
    </w:p>
    <w:p w14:paraId="7025F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</w:p>
    <w:p w14:paraId="39835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问题4：等级判断</w:t>
      </w:r>
    </w:p>
    <w:p w14:paraId="5FCA4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根据国家学生体质健康标准，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BMI</w:t>
      </w:r>
      <w:r>
        <w:rPr>
          <w:rFonts w:hint="default" w:asciiTheme="minorAscii" w:hAnsiTheme="minorAscii" w:eastAsiaTheme="minorEastAsia"/>
          <w:sz w:val="24"/>
        </w:rPr>
        <w:t>值在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18.5~23.9</w:t>
      </w:r>
      <w:r>
        <w:rPr>
          <w:rFonts w:hint="default" w:asciiTheme="minorAscii" w:hAnsiTheme="minorAscii" w:eastAsiaTheme="minorEastAsia"/>
          <w:sz w:val="24"/>
        </w:rPr>
        <w:t>之间为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eastAsia" w:asciiTheme="minorAscii" w:hAnsiTheme="minorAscii"/>
          <w:sz w:val="24"/>
          <w:lang w:val="en-US" w:eastAsia="zh-CN"/>
        </w:rPr>
        <w:t>正常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 w:eastAsiaTheme="minorEastAsia"/>
          <w:sz w:val="24"/>
        </w:rPr>
        <w:t>。问题3中的同学属于哪个等级？他是否需要调整体质？</w:t>
      </w:r>
    </w:p>
    <w:p w14:paraId="02E67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</w:p>
    <w:p w14:paraId="1EAC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问题5：测量实践</w:t>
      </w:r>
    </w:p>
    <w:p w14:paraId="5A1C2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如果要准确测量身高和体重，你会选择哪些工具？测量时应注意哪些操作细节以减少误差？</w:t>
      </w:r>
    </w:p>
    <w:p w14:paraId="2272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</w:p>
    <w:p w14:paraId="1D1D8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问题6：数据记录与处理</w:t>
      </w:r>
    </w:p>
    <w:p w14:paraId="0521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请设计一个表格，用于记录小组三名同学的身高、体重、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BMI</w:t>
      </w:r>
      <w:r>
        <w:rPr>
          <w:rFonts w:hint="default" w:asciiTheme="minorAscii" w:hAnsiTheme="minorAscii" w:eastAsiaTheme="minorEastAsia"/>
          <w:sz w:val="24"/>
        </w:rPr>
        <w:t>值及对应的体质等级。</w:t>
      </w:r>
    </w:p>
    <w:p w14:paraId="05334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</w:p>
    <w:p w14:paraId="4A4C6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问题7：批判性思维</w:t>
      </w:r>
    </w:p>
    <w:p w14:paraId="6B036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“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BMI</w:t>
      </w:r>
      <w:r>
        <w:rPr>
          <w:rFonts w:hint="default" w:asciiTheme="minorAscii" w:hAnsiTheme="minorAscii" w:eastAsiaTheme="minorEastAsia"/>
          <w:sz w:val="24"/>
        </w:rPr>
        <w:t>相同的人，体型和健康状况可能不同。</w:t>
      </w:r>
      <w:r>
        <w:rPr>
          <w:rFonts w:hint="eastAsia" w:ascii="Times New Roman" w:hAnsi="Times New Roman" w:cs="Times New Roman"/>
          <w:sz w:val="24"/>
          <w:lang w:val="en-US" w:eastAsia="zh-CN"/>
        </w:rPr>
        <w:t>”</w:t>
      </w:r>
      <w:r>
        <w:rPr>
          <w:rFonts w:hint="default" w:asciiTheme="minorAscii" w:hAnsiTheme="minorAscii" w:eastAsiaTheme="minorEastAsia"/>
          <w:sz w:val="24"/>
        </w:rPr>
        <w:t>请结合生活实例或资料，说明为什么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BMI</w:t>
      </w:r>
      <w:r>
        <w:rPr>
          <w:rFonts w:hint="default" w:asciiTheme="minorAscii" w:hAnsiTheme="minorAscii" w:eastAsiaTheme="minorEastAsia"/>
          <w:sz w:val="24"/>
        </w:rPr>
        <w:t>不能完全反映一个人的体质状况。</w:t>
      </w:r>
    </w:p>
    <w:p w14:paraId="66C1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</w:p>
    <w:p w14:paraId="2F04A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问题8：拓展探究</w:t>
      </w:r>
    </w:p>
    <w:p w14:paraId="4CD8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除了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BMI</w:t>
      </w:r>
      <w:r>
        <w:rPr>
          <w:rFonts w:hint="default" w:asciiTheme="minorAscii" w:hAnsiTheme="minorAscii" w:eastAsiaTheme="minorEastAsia"/>
          <w:sz w:val="24"/>
        </w:rPr>
        <w:t>，还有哪些指标可以更全面地评估一个人的体质状况？（例如：体脂率、腰围比、肌肉量等）</w:t>
      </w:r>
    </w:p>
    <w:p w14:paraId="78FD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</w:p>
    <w:p w14:paraId="62BB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问题9：方案设计</w:t>
      </w:r>
    </w:p>
    <w:p w14:paraId="74EB9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如果你要为一名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BMI</w:t>
      </w:r>
      <w:r>
        <w:rPr>
          <w:rFonts w:hint="default" w:asciiTheme="minorAscii" w:hAnsiTheme="minorAscii" w:eastAsiaTheme="minorEastAsia"/>
          <w:sz w:val="24"/>
        </w:rPr>
        <w:t>超标的同学制定健康改善计划，你会从哪些方面入手？（提示：饮食、运动、作息等）</w:t>
      </w:r>
    </w:p>
    <w:p w14:paraId="6B520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</w:p>
    <w:p w14:paraId="3E2DB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问题10：综合反思</w:t>
      </w:r>
    </w:p>
    <w:p w14:paraId="57FC9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r>
        <w:rPr>
          <w:rFonts w:hint="default" w:asciiTheme="minorAscii" w:hAnsiTheme="minorAscii" w:eastAsiaTheme="minorEastAsia"/>
          <w:sz w:val="24"/>
        </w:rPr>
        <w:t>从物理学角度看，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 w:eastAsiaTheme="minorEastAsia"/>
          <w:sz w:val="24"/>
        </w:rPr>
        <w:t>体质测量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 w:eastAsiaTheme="minorEastAsia"/>
          <w:sz w:val="24"/>
        </w:rPr>
        <w:t>与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 w:eastAsiaTheme="minorEastAsia"/>
          <w:sz w:val="24"/>
        </w:rPr>
        <w:t>健康管理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 w:eastAsiaTheme="minorEastAsia"/>
          <w:sz w:val="24"/>
        </w:rPr>
        <w:t>之间有什么联系？你认为科学测量对健康生活有哪些实际意义？</w:t>
      </w:r>
    </w:p>
    <w:p w14:paraId="2782E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Ascii" w:hAnsiTheme="minorAscii" w:eastAsiaTheme="minor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1A55"/>
    <w:rsid w:val="07247C28"/>
    <w:rsid w:val="0777244E"/>
    <w:rsid w:val="092D370C"/>
    <w:rsid w:val="09C33728"/>
    <w:rsid w:val="0BB974D9"/>
    <w:rsid w:val="0D4C7ED9"/>
    <w:rsid w:val="0E197DBB"/>
    <w:rsid w:val="0EC046DA"/>
    <w:rsid w:val="0FB6788B"/>
    <w:rsid w:val="10AF0EAA"/>
    <w:rsid w:val="10BE4C49"/>
    <w:rsid w:val="11427629"/>
    <w:rsid w:val="18D25736"/>
    <w:rsid w:val="1A497C7A"/>
    <w:rsid w:val="1A766595"/>
    <w:rsid w:val="1AB41597"/>
    <w:rsid w:val="1C424981"/>
    <w:rsid w:val="1F664E2A"/>
    <w:rsid w:val="20B90E24"/>
    <w:rsid w:val="2A7D127A"/>
    <w:rsid w:val="2DE51610"/>
    <w:rsid w:val="2E8452CD"/>
    <w:rsid w:val="2EBA484A"/>
    <w:rsid w:val="2F4A718D"/>
    <w:rsid w:val="2FEE50F3"/>
    <w:rsid w:val="30A47560"/>
    <w:rsid w:val="32B141B6"/>
    <w:rsid w:val="33D77C4D"/>
    <w:rsid w:val="346239BA"/>
    <w:rsid w:val="35661288"/>
    <w:rsid w:val="35AE2C2F"/>
    <w:rsid w:val="35F20D6E"/>
    <w:rsid w:val="377D0B0B"/>
    <w:rsid w:val="37F7266B"/>
    <w:rsid w:val="38726196"/>
    <w:rsid w:val="3A0D43C8"/>
    <w:rsid w:val="3AE80991"/>
    <w:rsid w:val="3C1F46D4"/>
    <w:rsid w:val="3D3954D4"/>
    <w:rsid w:val="3D803103"/>
    <w:rsid w:val="3DD06B31"/>
    <w:rsid w:val="3DE6740A"/>
    <w:rsid w:val="40295CD4"/>
    <w:rsid w:val="43A044FF"/>
    <w:rsid w:val="46EE10DD"/>
    <w:rsid w:val="4823125B"/>
    <w:rsid w:val="4B7B51F0"/>
    <w:rsid w:val="4B897627"/>
    <w:rsid w:val="4ECC264C"/>
    <w:rsid w:val="501716A5"/>
    <w:rsid w:val="50722D7F"/>
    <w:rsid w:val="510559A1"/>
    <w:rsid w:val="529E42FF"/>
    <w:rsid w:val="52E33AC0"/>
    <w:rsid w:val="54212AF2"/>
    <w:rsid w:val="579655A5"/>
    <w:rsid w:val="5BBA55DA"/>
    <w:rsid w:val="5C45759A"/>
    <w:rsid w:val="5EA52572"/>
    <w:rsid w:val="62B80AC5"/>
    <w:rsid w:val="641543FC"/>
    <w:rsid w:val="642F125B"/>
    <w:rsid w:val="65197815"/>
    <w:rsid w:val="65B01F28"/>
    <w:rsid w:val="680C242C"/>
    <w:rsid w:val="698E1702"/>
    <w:rsid w:val="6BC404DB"/>
    <w:rsid w:val="71245578"/>
    <w:rsid w:val="756B5E6B"/>
    <w:rsid w:val="76830F93"/>
    <w:rsid w:val="76DB0DCF"/>
    <w:rsid w:val="7B0F1047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2026-01-03T06:48:52Z</dcterms:created>
  <dc:creator>khy</dc:creator>
  <cp:lastModifiedBy>海上云</cp:lastModifiedBy>
  <dcterms:modified xsi:type="dcterms:W3CDTF">2026-01-03T07:06:10Z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eyJoZGlkIjoiYzUyYTdkMjQ3N2U0MmZjMDE3MjgzZWJhNTM0ZmE5NGQiLCJ1c2VySWQiOiI0MzEwMTIzNTYifQ==</vt:lpwstr>
  </property>
  <property fmtid="{D5CDD505-2E9C-101B-9397-08002B2CF9AE}" pid="4" name="ICV">
    <vt:lpwstr>C2E40FEC82304481871FCD692D9195BF_12</vt:lpwstr>
  </property>
</Properties>
</file>